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3E71" w:rsidR="003201E1" w:rsidP="51E865B8" w:rsidRDefault="003201E1" w14:paraId="59DFBF8D" w14:textId="2F2D3AC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Georgia" w:hAnsi="Georgia"/>
          <w:b w:val="1"/>
          <w:bCs w:val="1"/>
          <w:sz w:val="32"/>
          <w:szCs w:val="32"/>
          <w:u w:val="single"/>
        </w:rPr>
      </w:pPr>
      <w:r w:rsidRPr="007406F4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2A0CC" wp14:editId="293FA520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1242060" cy="840740"/>
            <wp:effectExtent l="0" t="0" r="0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E71" w:rsidR="003201E1">
        <w:rPr>
          <w:rFonts w:ascii="Georgia" w:hAnsi="Georgia"/>
          <w:b w:val="1"/>
          <w:bCs w:val="1"/>
          <w:sz w:val="32"/>
          <w:szCs w:val="32"/>
          <w:u w:val="single"/>
        </w:rPr>
        <w:t>PVSC M</w:t>
      </w:r>
      <w:r w:rsidR="003201E1">
        <w:rPr>
          <w:rFonts w:ascii="Georgia" w:hAnsi="Georgia"/>
          <w:b w:val="1"/>
          <w:bCs w:val="1"/>
          <w:sz w:val="32"/>
          <w:szCs w:val="32"/>
          <w:u w:val="single"/>
        </w:rPr>
        <w:t>ember Registration</w:t>
      </w:r>
      <w:r w:rsidRPr="008F3E71" w:rsidR="003201E1">
        <w:rPr>
          <w:rFonts w:ascii="Georgia" w:hAnsi="Georgia"/>
          <w:b w:val="1"/>
          <w:bCs w:val="1"/>
          <w:sz w:val="32"/>
          <w:szCs w:val="32"/>
          <w:u w:val="single"/>
        </w:rPr>
        <w:t xml:space="preserve"> F</w:t>
      </w:r>
      <w:r w:rsidR="003201E1">
        <w:rPr>
          <w:rFonts w:ascii="Georgia" w:hAnsi="Georgia"/>
          <w:b w:val="1"/>
          <w:bCs w:val="1"/>
          <w:sz w:val="32"/>
          <w:szCs w:val="32"/>
          <w:u w:val="single"/>
        </w:rPr>
        <w:t xml:space="preserve">orm 202</w:t>
      </w:r>
      <w:r w:rsidR="0BB560D0">
        <w:rPr>
          <w:rFonts w:ascii="Georgia" w:hAnsi="Georgia"/>
          <w:b w:val="1"/>
          <w:bCs w:val="1"/>
          <w:sz w:val="32"/>
          <w:szCs w:val="32"/>
          <w:u w:val="single"/>
        </w:rPr>
        <w:t xml:space="preserve">5</w:t>
      </w:r>
      <w:r w:rsidR="003201E1">
        <w:rPr>
          <w:rFonts w:ascii="Georgia" w:hAnsi="Georgia"/>
          <w:b w:val="1"/>
          <w:bCs w:val="1"/>
          <w:sz w:val="32"/>
          <w:szCs w:val="32"/>
          <w:u w:val="single"/>
        </w:rPr>
        <w:t xml:space="preserve"> </w:t>
      </w:r>
    </w:p>
    <w:p w:rsidRPr="008F3E71" w:rsidR="003201E1" w:rsidP="003201E1" w:rsidRDefault="003201E1" w14:paraId="77C463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Georgia" w:hAnsi="Georgia"/>
          <w:b/>
          <w:bCs/>
          <w:sz w:val="28"/>
          <w:szCs w:val="28"/>
        </w:rPr>
      </w:pPr>
      <w:r w:rsidRPr="00E87694">
        <w:rPr>
          <w:rFonts w:ascii="Georgia" w:hAnsi="Georgia"/>
          <w:b/>
          <w:bCs/>
        </w:rPr>
        <w:t>PVSC, 499 Broadway PMB #274, Bangor, ME</w:t>
      </w:r>
      <w:r w:rsidRPr="008F3E71">
        <w:rPr>
          <w:rFonts w:ascii="Georgia" w:hAnsi="Georgia"/>
          <w:b/>
          <w:bCs/>
          <w:sz w:val="28"/>
          <w:szCs w:val="28"/>
        </w:rPr>
        <w:t xml:space="preserve"> 04401</w:t>
      </w:r>
    </w:p>
    <w:p w:rsidR="003201E1" w:rsidP="003201E1" w:rsidRDefault="003201E1" w14:paraId="442294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Georgia" w:hAnsi="Georgia"/>
          <w:b/>
          <w:bCs/>
        </w:rPr>
      </w:pPr>
      <w:r w:rsidRPr="00E87694">
        <w:rPr>
          <w:rFonts w:ascii="Georgia" w:hAnsi="Georgia"/>
          <w:b/>
          <w:bCs/>
        </w:rPr>
        <w:t>207-659-1359</w:t>
      </w:r>
      <w:r>
        <w:rPr>
          <w:rFonts w:ascii="Georgia" w:hAnsi="Georgia"/>
          <w:b/>
          <w:bCs/>
        </w:rPr>
        <w:t xml:space="preserve"> </w:t>
      </w:r>
    </w:p>
    <w:p w:rsidRPr="0065283B" w:rsidR="003201E1" w:rsidP="003201E1" w:rsidRDefault="005B1309" w14:paraId="7DA52B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Georgia" w:hAnsi="Georgia"/>
          <w:b/>
          <w:bCs/>
        </w:rPr>
      </w:pPr>
      <w:hyperlink w:history="1" r:id="rId5">
        <w:r w:rsidRPr="00C92A18" w:rsidR="003201E1">
          <w:rPr>
            <w:rStyle w:val="Hyperlink"/>
            <w:rFonts w:ascii="Georgia" w:hAnsi="Georgia"/>
            <w:b/>
            <w:bCs/>
            <w:sz w:val="28"/>
            <w:szCs w:val="28"/>
          </w:rPr>
          <w:t>pvscmaine@gmail.com</w:t>
        </w:r>
      </w:hyperlink>
    </w:p>
    <w:p w:rsidR="003201E1" w:rsidP="003201E1" w:rsidRDefault="005B1309" w14:paraId="448D801B" w14:textId="082577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Georgia" w:hAnsi="Georgia"/>
          <w:b/>
          <w:bCs/>
        </w:rPr>
      </w:pPr>
      <w:hyperlink w:history="1" r:id="rId6">
        <w:r w:rsidRPr="00362292" w:rsidR="00AC47B4">
          <w:rPr>
            <w:rStyle w:val="Hyperlink"/>
            <w:rFonts w:ascii="Georgia" w:hAnsi="Georgia"/>
            <w:b/>
            <w:bCs/>
          </w:rPr>
          <w:t>penobscotvalleyseniorcollege.org</w:t>
        </w:r>
      </w:hyperlink>
      <w:r w:rsidRPr="00E87694" w:rsidR="003201E1">
        <w:rPr>
          <w:b/>
          <w:bCs/>
        </w:rPr>
        <w:t xml:space="preserve"> </w:t>
      </w:r>
      <w:r w:rsidR="003201E1">
        <w:rPr>
          <w:rFonts w:ascii="Georgia" w:hAnsi="Georgia"/>
          <w:b/>
          <w:bCs/>
        </w:rPr>
        <w:t xml:space="preserve">        </w:t>
      </w:r>
    </w:p>
    <w:p w:rsidR="003201E1" w:rsidP="003201E1" w:rsidRDefault="003201E1" w14:paraId="03786D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</w:p>
    <w:p w:rsidRPr="00FD73B0" w:rsidR="003201E1" w:rsidP="51E865B8" w:rsidRDefault="003201E1" w14:paraId="3E16D503" w14:textId="77815B9E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Georgia" w:hAnsi="Georgia"/>
          <w:b w:val="0"/>
          <w:bCs w:val="0"/>
          <w:sz w:val="22"/>
          <w:szCs w:val="22"/>
        </w:rPr>
      </w:pPr>
      <w:r w:rsidRPr="51E865B8" w:rsidR="003201E1">
        <w:rPr>
          <w:rFonts w:ascii="Georgia" w:hAnsi="Georgia"/>
          <w:b w:val="0"/>
          <w:bCs w:val="0"/>
          <w:sz w:val="22"/>
          <w:szCs w:val="22"/>
        </w:rPr>
        <w:t>PVSC is a volunteer organization, one of 1</w:t>
      </w:r>
      <w:r w:rsidRPr="51E865B8" w:rsidR="002E2D5B">
        <w:rPr>
          <w:rFonts w:ascii="Georgia" w:hAnsi="Georgia"/>
          <w:b w:val="0"/>
          <w:bCs w:val="0"/>
          <w:sz w:val="22"/>
          <w:szCs w:val="22"/>
        </w:rPr>
        <w:t>7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Senior Colleges, part of the Maine Senior College Network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(MSCN)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>. Open to individuals ages 50 and older,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>our membership year now run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>s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from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>January 1st through December 31</w:t>
      </w:r>
      <w:r w:rsidRPr="51E865B8" w:rsidR="003201E1">
        <w:rPr>
          <w:rFonts w:ascii="Georgia" w:hAnsi="Georgia"/>
          <w:b w:val="0"/>
          <w:bCs w:val="0"/>
          <w:sz w:val="22"/>
          <w:szCs w:val="22"/>
          <w:vertAlign w:val="superscript"/>
        </w:rPr>
        <w:t>st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. 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>If you have not yet renewed your membership, or want to become a new member, you may fill out this form, or go online and register on the website.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We are always looking for volunteers to join </w:t>
      </w:r>
      <w:r w:rsidRPr="51E865B8" w:rsidR="002E2D5B">
        <w:rPr>
          <w:rFonts w:ascii="Georgia" w:hAnsi="Georgia"/>
          <w:b w:val="0"/>
          <w:bCs w:val="0"/>
          <w:sz w:val="22"/>
          <w:szCs w:val="22"/>
        </w:rPr>
        <w:t>committees or</w:t>
      </w:r>
      <w:r w:rsidRPr="51E865B8" w:rsidR="003201E1">
        <w:rPr>
          <w:rFonts w:ascii="Georgia" w:hAnsi="Georgia"/>
          <w:b w:val="0"/>
          <w:bCs w:val="0"/>
          <w:sz w:val="22"/>
          <w:szCs w:val="22"/>
        </w:rPr>
        <w:t xml:space="preserve"> teach a course or One-Day Presentation.</w:t>
      </w:r>
    </w:p>
    <w:p w:rsidRPr="009D2E35" w:rsidR="003201E1" w:rsidP="003201E1" w:rsidRDefault="003201E1" w14:paraId="0CF69668" w14:textId="0491E9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 xml:space="preserve">PVSC offers four course terms, </w:t>
      </w:r>
      <w:r w:rsidR="00855916">
        <w:rPr>
          <w:rFonts w:ascii="Georgia" w:hAnsi="Georgia"/>
          <w:sz w:val="22"/>
          <w:szCs w:val="22"/>
        </w:rPr>
        <w:t xml:space="preserve">with </w:t>
      </w:r>
      <w:r w:rsidRPr="009D2E35">
        <w:rPr>
          <w:rFonts w:ascii="Georgia" w:hAnsi="Georgia"/>
          <w:sz w:val="22"/>
          <w:szCs w:val="22"/>
        </w:rPr>
        <w:t>mid-fall and mid-spring typically hav</w:t>
      </w:r>
      <w:r w:rsidR="00855916">
        <w:rPr>
          <w:rFonts w:ascii="Georgia" w:hAnsi="Georgia"/>
          <w:sz w:val="22"/>
          <w:szCs w:val="22"/>
        </w:rPr>
        <w:t>ing</w:t>
      </w:r>
      <w:r w:rsidRPr="009D2E35">
        <w:rPr>
          <w:rFonts w:ascii="Georgia" w:hAnsi="Georgia"/>
          <w:sz w:val="22"/>
          <w:szCs w:val="22"/>
        </w:rPr>
        <w:t xml:space="preserve"> more courses. Included free with current membership are five or more One-Day Presentations (ODP). Depending on instructor</w:t>
      </w:r>
      <w:r>
        <w:rPr>
          <w:rFonts w:ascii="Georgia" w:hAnsi="Georgia"/>
          <w:sz w:val="22"/>
          <w:szCs w:val="22"/>
        </w:rPr>
        <w:t xml:space="preserve">/ </w:t>
      </w:r>
      <w:r w:rsidRPr="009D2E35">
        <w:rPr>
          <w:rFonts w:ascii="Georgia" w:hAnsi="Georgia"/>
          <w:sz w:val="22"/>
          <w:szCs w:val="22"/>
        </w:rPr>
        <w:t xml:space="preserve">presenter choice and venue availability, </w:t>
      </w:r>
      <w:r>
        <w:rPr>
          <w:rFonts w:ascii="Georgia" w:hAnsi="Georgia"/>
          <w:sz w:val="22"/>
          <w:szCs w:val="22"/>
        </w:rPr>
        <w:t xml:space="preserve">we offer </w:t>
      </w:r>
      <w:r w:rsidR="002E2D5B">
        <w:rPr>
          <w:rFonts w:ascii="Georgia" w:hAnsi="Georgia"/>
          <w:sz w:val="22"/>
          <w:szCs w:val="22"/>
        </w:rPr>
        <w:t xml:space="preserve">in-person </w:t>
      </w:r>
      <w:r w:rsidR="00773CBD">
        <w:rPr>
          <w:rFonts w:ascii="Georgia" w:hAnsi="Georgia"/>
          <w:sz w:val="22"/>
          <w:szCs w:val="22"/>
        </w:rPr>
        <w:t xml:space="preserve">courses, with some recorded, as well as </w:t>
      </w:r>
      <w:r>
        <w:rPr>
          <w:rFonts w:ascii="Georgia" w:hAnsi="Georgia"/>
          <w:sz w:val="22"/>
          <w:szCs w:val="22"/>
        </w:rPr>
        <w:t xml:space="preserve">Zoom </w:t>
      </w:r>
      <w:r w:rsidR="00653F28">
        <w:rPr>
          <w:rFonts w:ascii="Georgia" w:hAnsi="Georgia"/>
          <w:sz w:val="22"/>
          <w:szCs w:val="22"/>
        </w:rPr>
        <w:t>courses</w:t>
      </w:r>
      <w:r w:rsidR="00E141FD">
        <w:rPr>
          <w:rFonts w:ascii="Georgia" w:hAnsi="Georgia"/>
          <w:sz w:val="22"/>
          <w:szCs w:val="22"/>
        </w:rPr>
        <w:t xml:space="preserve">, </w:t>
      </w:r>
      <w:r w:rsidR="00653F28">
        <w:rPr>
          <w:rFonts w:ascii="Georgia" w:hAnsi="Georgia"/>
          <w:sz w:val="22"/>
          <w:szCs w:val="22"/>
        </w:rPr>
        <w:t>all recorded</w:t>
      </w:r>
      <w:r w:rsidR="00E141FD">
        <w:rPr>
          <w:rFonts w:ascii="Georgia" w:hAnsi="Georgia"/>
          <w:sz w:val="22"/>
          <w:szCs w:val="22"/>
        </w:rPr>
        <w:t>, and</w:t>
      </w:r>
      <w:r w:rsidR="00653F2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some “hybrid” courses </w:t>
      </w:r>
      <w:r w:rsidR="00653F28">
        <w:rPr>
          <w:rFonts w:ascii="Georgia" w:hAnsi="Georgia"/>
          <w:sz w:val="22"/>
          <w:szCs w:val="22"/>
        </w:rPr>
        <w:t xml:space="preserve">where you choose to attend </w:t>
      </w:r>
      <w:r w:rsidR="00855916">
        <w:rPr>
          <w:rFonts w:ascii="Georgia" w:hAnsi="Georgia"/>
          <w:sz w:val="22"/>
          <w:szCs w:val="22"/>
        </w:rPr>
        <w:t>in person or on Zoom.</w:t>
      </w:r>
    </w:p>
    <w:p w:rsidRPr="009D2E35" w:rsidR="003201E1" w:rsidP="51E865B8" w:rsidRDefault="003201E1" w14:paraId="6AF4BDBD" w14:textId="3A32DA6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240"/>
        <w:rPr>
          <w:rFonts w:ascii="Georgia" w:hAnsi="Georgia"/>
          <w:sz w:val="22"/>
          <w:szCs w:val="22"/>
        </w:rPr>
      </w:pPr>
      <w:r w:rsidRPr="51E865B8" w:rsidR="003201E1">
        <w:rPr>
          <w:rFonts w:ascii="Georgia" w:hAnsi="Georgia"/>
          <w:sz w:val="22"/>
          <w:szCs w:val="22"/>
        </w:rPr>
        <w:t xml:space="preserve">Check PVSC’s website for upcoming courses or One-Day Presentations. With Zoom providing distance learning, PVSC is also offering membership to family and friends who live in other states. </w:t>
      </w:r>
      <w:r w:rsidRPr="51E865B8" w:rsidR="003201E1">
        <w:rPr>
          <w:rFonts w:ascii="Georgia" w:hAnsi="Georgia"/>
          <w:sz w:val="22"/>
          <w:szCs w:val="22"/>
        </w:rPr>
        <w:t>They just need to fill out a membership form, paying either online, or by mailing the form to our Private Mailbox (PMB) with a check.</w:t>
      </w:r>
      <w:r w:rsidRPr="51E865B8" w:rsidR="003201E1">
        <w:rPr>
          <w:rFonts w:ascii="Georgia" w:hAnsi="Georgia"/>
          <w:sz w:val="22"/>
          <w:szCs w:val="22"/>
        </w:rPr>
        <w:t xml:space="preserve"> For any questions, please email </w:t>
      </w:r>
      <w:hyperlink r:id="Ra3b41b56006642ba">
        <w:r w:rsidRPr="51E865B8" w:rsidR="6E6B0FFB">
          <w:rPr>
            <w:rStyle w:val="Hyperlink"/>
            <w:rFonts w:ascii="Georgia" w:hAnsi="Georgia"/>
            <w:sz w:val="22"/>
            <w:szCs w:val="22"/>
          </w:rPr>
          <w:t>pvscmaine@gmail.com</w:t>
        </w:r>
      </w:hyperlink>
      <w:r w:rsidRPr="51E865B8" w:rsidR="6E6B0FFB">
        <w:rPr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 xml:space="preserve">or call </w:t>
      </w:r>
      <w:r w:rsidRPr="51E865B8" w:rsidR="6994000F">
        <w:rPr>
          <w:rFonts w:ascii="Georgia" w:hAnsi="Georgia"/>
          <w:sz w:val="22"/>
          <w:szCs w:val="22"/>
        </w:rPr>
        <w:t>207-659-1359.</w:t>
      </w:r>
      <w:r w:rsidRPr="51E865B8" w:rsidR="003201E1">
        <w:rPr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>New members are encouraged to join the Maine Senior College closest to where they live.</w:t>
      </w:r>
    </w:p>
    <w:p w:rsidRPr="00B45659" w:rsidR="003201E1" w:rsidP="51E865B8" w:rsidRDefault="003201E1" w14:paraId="5EE32985" w14:textId="26B9329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240"/>
        <w:rPr>
          <w:rFonts w:ascii="Georgia" w:hAnsi="Georgia"/>
          <w:b w:val="1"/>
          <w:bCs w:val="1"/>
          <w:sz w:val="32"/>
          <w:szCs w:val="32"/>
        </w:rPr>
      </w:pPr>
      <w:r w:rsidRPr="51E865B8" w:rsidR="003201E1">
        <w:rPr>
          <w:rFonts w:ascii="Georgia" w:hAnsi="Georgia"/>
          <w:sz w:val="22"/>
          <w:szCs w:val="22"/>
        </w:rPr>
        <w:t xml:space="preserve">Once you pay your yearly membership fee to your local senior college, you </w:t>
      </w:r>
      <w:r w:rsidRPr="51E865B8" w:rsidR="003201E1">
        <w:rPr>
          <w:rFonts w:ascii="Georgia" w:hAnsi="Georgia"/>
          <w:sz w:val="22"/>
          <w:szCs w:val="22"/>
        </w:rPr>
        <w:t>may</w:t>
      </w:r>
      <w:r w:rsidRPr="51E865B8" w:rsidR="003201E1">
        <w:rPr>
          <w:rFonts w:ascii="Georgia" w:hAnsi="Georgia"/>
          <w:sz w:val="22"/>
          <w:szCs w:val="22"/>
        </w:rPr>
        <w:t xml:space="preserve"> take classes by registering and paying any course fees, either for a course at your college, or any of the other senior colleges in Maine. </w:t>
      </w:r>
      <w:hyperlink r:id="R8f68215a3b744a5a">
        <w:r w:rsidRPr="51E865B8" w:rsidR="003201E1">
          <w:rPr>
            <w:rStyle w:val="Hyperlink"/>
            <w:rFonts w:ascii="Georgia" w:hAnsi="Georgia"/>
            <w:sz w:val="22"/>
            <w:szCs w:val="22"/>
          </w:rPr>
          <w:t>https://www.maineseniorcollege.org/</w:t>
        </w:r>
      </w:hyperlink>
      <w:r w:rsidRPr="51E865B8" w:rsidR="003201E1">
        <w:rPr>
          <w:rStyle w:val="Hyperlink"/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 xml:space="preserve"> </w:t>
      </w:r>
      <w:proofErr w:type="gramStart"/>
      <w:r w:rsidRPr="51E865B8" w:rsidR="003201E1">
        <w:rPr>
          <w:rFonts w:ascii="Georgia" w:hAnsi="Georgia"/>
          <w:sz w:val="22"/>
          <w:szCs w:val="22"/>
        </w:rPr>
        <w:t>At this time</w:t>
      </w:r>
      <w:proofErr w:type="gramEnd"/>
      <w:r w:rsidRPr="51E865B8" w:rsidR="003201E1">
        <w:rPr>
          <w:rFonts w:ascii="Georgia" w:hAnsi="Georgia"/>
          <w:sz w:val="22"/>
          <w:szCs w:val="22"/>
        </w:rPr>
        <w:t xml:space="preserve">, a </w:t>
      </w:r>
      <w:r w:rsidRPr="51E865B8" w:rsidR="003201E1">
        <w:rPr>
          <w:rFonts w:ascii="Georgia" w:hAnsi="Georgia"/>
          <w:sz w:val="22"/>
          <w:szCs w:val="22"/>
        </w:rPr>
        <w:t xml:space="preserve">PVSC course </w:t>
      </w:r>
      <w:r w:rsidRPr="51E865B8" w:rsidR="005B49E1">
        <w:rPr>
          <w:rFonts w:ascii="Georgia" w:hAnsi="Georgia"/>
          <w:sz w:val="22"/>
          <w:szCs w:val="22"/>
        </w:rPr>
        <w:t>is $35</w:t>
      </w:r>
      <w:r w:rsidRPr="51E865B8" w:rsidR="003201E1">
        <w:rPr>
          <w:rFonts w:ascii="Georgia" w:hAnsi="Georgia"/>
          <w:sz w:val="22"/>
          <w:szCs w:val="22"/>
        </w:rPr>
        <w:t>, for each household member registering. Each Maine Senior College charges their own course fees. One-Day presentations are free with any Senior College membership.</w:t>
      </w:r>
      <w:r w:rsidRPr="51E865B8" w:rsidR="7F28C9D8">
        <w:rPr>
          <w:rFonts w:ascii="Georgia" w:hAnsi="Georgia"/>
          <w:sz w:val="22"/>
          <w:szCs w:val="22"/>
        </w:rPr>
        <w:t xml:space="preserve"> </w:t>
      </w:r>
    </w:p>
    <w:p w:rsidRPr="00B45659" w:rsidR="003201E1" w:rsidP="51E865B8" w:rsidRDefault="003201E1" w14:paraId="10041052" w14:textId="164E40A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240"/>
        <w:rPr>
          <w:rFonts w:ascii="Georgia" w:hAnsi="Georgia"/>
          <w:sz w:val="22"/>
          <w:szCs w:val="22"/>
        </w:rPr>
      </w:pPr>
      <w:r w:rsidRPr="51E865B8" w:rsidR="7F28C9D8">
        <w:rPr>
          <w:rFonts w:ascii="Georgia" w:hAnsi="Georgia"/>
          <w:sz w:val="22"/>
          <w:szCs w:val="22"/>
        </w:rPr>
        <w:t>Register online or fill out the form below with a check to PVSC. Mail to the address above.</w:t>
      </w:r>
    </w:p>
    <w:p w:rsidRPr="00B45659" w:rsidR="003201E1" w:rsidP="51E865B8" w:rsidRDefault="003201E1" w14:paraId="4C121B9C" w14:textId="2191F54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240"/>
        <w:rPr>
          <w:rFonts w:ascii="Georgia" w:hAnsi="Georgia"/>
          <w:b w:val="1"/>
          <w:bCs w:val="1"/>
          <w:sz w:val="32"/>
          <w:szCs w:val="32"/>
        </w:rPr>
      </w:pPr>
      <w:r w:rsidRPr="51E865B8" w:rsidR="7F28C9D8">
        <w:rPr>
          <w:rFonts w:ascii="Georgia" w:hAnsi="Georgia"/>
          <w:sz w:val="22"/>
          <w:szCs w:val="22"/>
        </w:rPr>
        <w:t>---------------------------------------------------------------------------------------------------------------------------</w:t>
      </w:r>
      <w:r w:rsidRPr="51E865B8" w:rsidR="003201E1">
        <w:rPr>
          <w:rFonts w:ascii="Georgia" w:hAnsi="Georgia"/>
          <w:sz w:val="22"/>
          <w:szCs w:val="22"/>
        </w:rPr>
        <w:t xml:space="preserve">$ </w:t>
      </w:r>
      <w:r w:rsidRPr="51E865B8" w:rsidR="4EEC6348">
        <w:rPr>
          <w:rFonts w:ascii="Georgia" w:hAnsi="Georgia"/>
          <w:sz w:val="22"/>
          <w:szCs w:val="22"/>
        </w:rPr>
        <w:t xml:space="preserve">$ </w:t>
      </w:r>
      <w:r w:rsidRPr="51E865B8" w:rsidR="003201E1">
        <w:rPr>
          <w:rFonts w:ascii="Georgia" w:hAnsi="Georgia"/>
          <w:sz w:val="22"/>
          <w:szCs w:val="22"/>
        </w:rPr>
        <w:t>__</w:t>
      </w:r>
      <w:r w:rsidRPr="51E865B8" w:rsidR="003201E1">
        <w:rPr>
          <w:rFonts w:ascii="Georgia" w:hAnsi="Georgia"/>
          <w:sz w:val="22"/>
          <w:szCs w:val="22"/>
          <w:u w:val="single"/>
        </w:rPr>
        <w:t xml:space="preserve"> __ </w:t>
      </w:r>
      <w:r w:rsidRPr="51E865B8" w:rsidR="003201E1">
        <w:rPr>
          <w:rFonts w:ascii="Georgia" w:hAnsi="Georgia"/>
          <w:sz w:val="22"/>
          <w:szCs w:val="22"/>
        </w:rPr>
        <w:t xml:space="preserve">  </w:t>
      </w:r>
      <w:r w:rsidRPr="51E865B8" w:rsidR="003201E1">
        <w:rPr>
          <w:rFonts w:ascii="Georgia" w:hAnsi="Georgia"/>
          <w:sz w:val="22"/>
          <w:szCs w:val="22"/>
        </w:rPr>
        <w:t xml:space="preserve">January 1 </w:t>
      </w:r>
      <w:r w:rsidRPr="51E865B8" w:rsidR="003201E1">
        <w:rPr>
          <w:rFonts w:ascii="Georgia" w:hAnsi="Georgia"/>
          <w:sz w:val="22"/>
          <w:szCs w:val="22"/>
        </w:rPr>
        <w:t>-</w:t>
      </w:r>
      <w:r w:rsidRPr="51E865B8" w:rsidR="003201E1">
        <w:rPr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 xml:space="preserve">December 31, </w:t>
      </w:r>
      <w:proofErr w:type="gramStart"/>
      <w:r w:rsidRPr="51E865B8" w:rsidR="003201E1">
        <w:rPr>
          <w:rFonts w:ascii="Georgia" w:hAnsi="Georgia"/>
          <w:sz w:val="22"/>
          <w:szCs w:val="22"/>
        </w:rPr>
        <w:t>202</w:t>
      </w:r>
      <w:r w:rsidRPr="51E865B8" w:rsidR="5159AAF2">
        <w:rPr>
          <w:rFonts w:ascii="Georgia" w:hAnsi="Georgia"/>
          <w:sz w:val="22"/>
          <w:szCs w:val="22"/>
        </w:rPr>
        <w:t>5</w:t>
      </w:r>
      <w:proofErr w:type="gramEnd"/>
      <w:r w:rsidRPr="51E865B8" w:rsidR="003201E1">
        <w:rPr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 xml:space="preserve">PVSC Membership - $25 individual </w:t>
      </w:r>
    </w:p>
    <w:p w:rsidR="003201E1" w:rsidP="51E865B8" w:rsidRDefault="003201E1" w14:paraId="6DBA0430" w14:textId="770C7F3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240"/>
        <w:rPr>
          <w:rFonts w:ascii="Georgia" w:hAnsi="Georgia"/>
          <w:sz w:val="22"/>
          <w:szCs w:val="22"/>
        </w:rPr>
      </w:pPr>
      <w:r w:rsidRPr="51E865B8" w:rsidR="003201E1">
        <w:rPr>
          <w:rFonts w:ascii="Georgia" w:hAnsi="Georgia"/>
          <w:sz w:val="22"/>
          <w:szCs w:val="22"/>
        </w:rPr>
        <w:t>$</w:t>
      </w:r>
      <w:r w:rsidRPr="51E865B8" w:rsidR="003201E1">
        <w:rPr>
          <w:rFonts w:ascii="Georgia" w:hAnsi="Georgia"/>
          <w:sz w:val="22"/>
          <w:szCs w:val="22"/>
          <w:u w:val="single"/>
        </w:rPr>
        <w:t xml:space="preserve"> _____</w:t>
      </w:r>
      <w:r w:rsidRPr="51E865B8" w:rsidR="003201E1">
        <w:rPr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 xml:space="preserve">January 1 </w:t>
      </w:r>
      <w:r w:rsidRPr="51E865B8" w:rsidR="003201E1">
        <w:rPr>
          <w:rFonts w:ascii="Georgia" w:hAnsi="Georgia"/>
          <w:sz w:val="22"/>
          <w:szCs w:val="22"/>
        </w:rPr>
        <w:t>-</w:t>
      </w:r>
      <w:r w:rsidRPr="51E865B8" w:rsidR="003201E1">
        <w:rPr>
          <w:rFonts w:ascii="Georgia" w:hAnsi="Georgia"/>
          <w:sz w:val="22"/>
          <w:szCs w:val="22"/>
        </w:rPr>
        <w:t xml:space="preserve"> </w:t>
      </w:r>
      <w:r w:rsidRPr="51E865B8" w:rsidR="003201E1">
        <w:rPr>
          <w:rFonts w:ascii="Georgia" w:hAnsi="Georgia"/>
          <w:sz w:val="22"/>
          <w:szCs w:val="22"/>
        </w:rPr>
        <w:t xml:space="preserve">December 31, </w:t>
      </w:r>
      <w:r w:rsidRPr="51E865B8" w:rsidR="003201E1">
        <w:rPr>
          <w:rFonts w:ascii="Georgia" w:hAnsi="Georgia"/>
          <w:sz w:val="22"/>
          <w:szCs w:val="22"/>
        </w:rPr>
        <w:t>202</w:t>
      </w:r>
      <w:r w:rsidRPr="51E865B8" w:rsidR="25540D3E">
        <w:rPr>
          <w:rFonts w:ascii="Georgia" w:hAnsi="Georgia"/>
          <w:sz w:val="22"/>
          <w:szCs w:val="22"/>
        </w:rPr>
        <w:t>5</w:t>
      </w:r>
      <w:r w:rsidRPr="51E865B8" w:rsidR="003201E1">
        <w:rPr>
          <w:rFonts w:ascii="Georgia" w:hAnsi="Georgia"/>
          <w:sz w:val="22"/>
          <w:szCs w:val="22"/>
        </w:rPr>
        <w:t xml:space="preserve"> PVSC Membership - $40 two people at same </w:t>
      </w:r>
      <w:r w:rsidRPr="51E865B8" w:rsidR="003201E1">
        <w:rPr>
          <w:rFonts w:ascii="Georgia" w:hAnsi="Georgia"/>
          <w:sz w:val="22"/>
          <w:szCs w:val="22"/>
        </w:rPr>
        <w:t>household address</w:t>
      </w:r>
    </w:p>
    <w:p w:rsidRPr="0026472B" w:rsidR="0026472B" w:rsidP="003201E1" w:rsidRDefault="0026472B" w14:paraId="72DA1F90" w14:textId="207B6B7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26472B">
        <w:rPr>
          <w:rFonts w:ascii="Georgia" w:hAnsi="Georgia"/>
          <w:sz w:val="22"/>
          <w:szCs w:val="22"/>
        </w:rPr>
        <w:t>$ _____</w:t>
      </w:r>
      <w:r w:rsidRPr="0026472B">
        <w:rPr>
          <w:rFonts w:ascii="Georgia" w:hAnsi="Georgia"/>
          <w:sz w:val="22"/>
          <w:szCs w:val="22"/>
        </w:rPr>
        <w:t xml:space="preserve"> Additi</w:t>
      </w:r>
      <w:r>
        <w:rPr>
          <w:rFonts w:ascii="Georgia" w:hAnsi="Georgia"/>
          <w:sz w:val="22"/>
          <w:szCs w:val="22"/>
        </w:rPr>
        <w:t>o</w:t>
      </w:r>
      <w:r w:rsidRPr="0026472B">
        <w:rPr>
          <w:rFonts w:ascii="Georgia" w:hAnsi="Georgia"/>
          <w:sz w:val="22"/>
          <w:szCs w:val="22"/>
        </w:rPr>
        <w:t xml:space="preserve">nal donation </w:t>
      </w:r>
      <w:r>
        <w:rPr>
          <w:rFonts w:ascii="Georgia" w:hAnsi="Georgia"/>
          <w:sz w:val="22"/>
          <w:szCs w:val="22"/>
        </w:rPr>
        <w:t>(PVSC is a 501(c</w:t>
      </w:r>
      <w:r w:rsidR="00CD738C">
        <w:rPr>
          <w:rFonts w:ascii="Georgia" w:hAnsi="Georgia"/>
          <w:sz w:val="22"/>
          <w:szCs w:val="22"/>
        </w:rPr>
        <w:t>)3 non-profit organization)</w:t>
      </w:r>
    </w:p>
    <w:p w:rsidRPr="009D2E35" w:rsidR="003201E1" w:rsidP="003201E1" w:rsidRDefault="003201E1" w14:paraId="143FA1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>Checks to PVSC – Total enclosed:</w:t>
      </w:r>
      <w:r w:rsidRPr="009D2E35">
        <w:rPr>
          <w:rFonts w:ascii="Georgia" w:hAnsi="Georgia"/>
          <w:sz w:val="22"/>
          <w:szCs w:val="22"/>
        </w:rPr>
        <w:tab/>
      </w:r>
      <w:r w:rsidRPr="009D2E35">
        <w:rPr>
          <w:rFonts w:ascii="Georgia" w:hAnsi="Georgia"/>
          <w:sz w:val="22"/>
          <w:szCs w:val="22"/>
        </w:rPr>
        <w:t>$___________________________</w:t>
      </w:r>
    </w:p>
    <w:p w:rsidRPr="009D2E35" w:rsidR="003201E1" w:rsidP="003201E1" w:rsidRDefault="003201E1" w14:paraId="68215D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>Name(s): ________________________________________________________________</w:t>
      </w:r>
    </w:p>
    <w:p w:rsidRPr="009D2E35" w:rsidR="003201E1" w:rsidP="003201E1" w:rsidRDefault="003201E1" w14:paraId="630F64A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>Address: ________________________________________________________________</w:t>
      </w:r>
    </w:p>
    <w:p w:rsidRPr="009D2E35" w:rsidR="003201E1" w:rsidP="003201E1" w:rsidRDefault="003201E1" w14:paraId="6094765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>City, State, Zip: ______________________________________________________</w:t>
      </w:r>
    </w:p>
    <w:p w:rsidRPr="009D2E35" w:rsidR="003201E1" w:rsidP="003201E1" w:rsidRDefault="003201E1" w14:paraId="3A8CB9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 xml:space="preserve">Email address: ______________________________________ (required </w:t>
      </w:r>
      <w:r>
        <w:rPr>
          <w:rFonts w:ascii="Georgia" w:hAnsi="Georgia"/>
          <w:sz w:val="22"/>
          <w:szCs w:val="22"/>
        </w:rPr>
        <w:t>if using Zoom</w:t>
      </w:r>
      <w:r w:rsidRPr="009D2E35">
        <w:rPr>
          <w:rFonts w:ascii="Georgia" w:hAnsi="Georgia"/>
          <w:sz w:val="22"/>
          <w:szCs w:val="22"/>
        </w:rPr>
        <w:t>)</w:t>
      </w:r>
    </w:p>
    <w:p w:rsidR="003201E1" w:rsidP="003201E1" w:rsidRDefault="003201E1" w14:paraId="43A6F27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rFonts w:ascii="Georgia" w:hAnsi="Georgia"/>
          <w:sz w:val="22"/>
          <w:szCs w:val="22"/>
        </w:rPr>
      </w:pPr>
      <w:r w:rsidRPr="009D2E35">
        <w:rPr>
          <w:rFonts w:ascii="Georgia" w:hAnsi="Georgia"/>
          <w:sz w:val="22"/>
          <w:szCs w:val="22"/>
        </w:rPr>
        <w:t xml:space="preserve"> Phone number (s): _________________</w:t>
      </w:r>
      <w:r w:rsidRPr="009D2E35">
        <w:rPr>
          <w:noProof/>
          <w:sz w:val="22"/>
          <w:szCs w:val="22"/>
        </w:rPr>
        <w:t xml:space="preserve"> </w:t>
      </w:r>
      <w:r w:rsidRPr="009D2E35">
        <w:rPr>
          <w:rFonts w:ascii="Georgia" w:hAnsi="Georgia"/>
          <w:sz w:val="22"/>
          <w:szCs w:val="22"/>
        </w:rPr>
        <w:t xml:space="preserve">(required for </w:t>
      </w:r>
      <w:proofErr w:type="gramStart"/>
      <w:r w:rsidRPr="009D2E35">
        <w:rPr>
          <w:rFonts w:ascii="Georgia" w:hAnsi="Georgia"/>
          <w:sz w:val="22"/>
          <w:szCs w:val="22"/>
        </w:rPr>
        <w:t xml:space="preserve">website)   </w:t>
      </w:r>
      <w:proofErr w:type="gramEnd"/>
      <w:r w:rsidRPr="009D2E35">
        <w:rPr>
          <w:rFonts w:ascii="Georgia" w:hAnsi="Georgia"/>
          <w:sz w:val="22"/>
          <w:szCs w:val="22"/>
        </w:rPr>
        <w:t xml:space="preserve"> </w:t>
      </w:r>
      <w:r w:rsidRPr="009D2E35">
        <w:rPr>
          <w:noProof/>
          <w:sz w:val="22"/>
          <w:szCs w:val="22"/>
        </w:rPr>
        <w:t xml:space="preserve"> </w:t>
      </w:r>
      <w:r w:rsidRPr="009D2E35">
        <w:rPr>
          <w:noProof/>
          <w:sz w:val="22"/>
          <w:szCs w:val="22"/>
        </w:rPr>
        <w:drawing>
          <wp:inline distT="0" distB="0" distL="0" distR="0" wp14:anchorId="09AE8F93" wp14:editId="08C6B0CE">
            <wp:extent cx="167640" cy="167640"/>
            <wp:effectExtent l="0" t="0" r="3810" b="3810"/>
            <wp:docPr id="9" name="Picture 9" descr="A picture containing text, picture fram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icture frame, screensh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E35">
        <w:rPr>
          <w:noProof/>
          <w:sz w:val="22"/>
          <w:szCs w:val="22"/>
        </w:rPr>
        <w:t xml:space="preserve"> </w:t>
      </w:r>
      <w:r w:rsidRPr="009D2E35">
        <w:rPr>
          <w:rFonts w:ascii="Georgia" w:hAnsi="Georgia"/>
          <w:sz w:val="22"/>
          <w:szCs w:val="22"/>
        </w:rPr>
        <w:t xml:space="preserve">Home or </w:t>
      </w:r>
      <w:r w:rsidRPr="009D2E35">
        <w:rPr>
          <w:noProof/>
          <w:sz w:val="22"/>
          <w:szCs w:val="22"/>
        </w:rPr>
        <w:drawing>
          <wp:inline distT="0" distB="0" distL="0" distR="0" wp14:anchorId="49797D5E" wp14:editId="54CB5145">
            <wp:extent cx="167640" cy="167640"/>
            <wp:effectExtent l="0" t="0" r="3810" b="3810"/>
            <wp:docPr id="10" name="Picture 10" descr="A picture containing text, picture fram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picture frame, screensh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E35">
        <w:rPr>
          <w:rFonts w:ascii="Georgia" w:hAnsi="Georgia"/>
          <w:sz w:val="22"/>
          <w:szCs w:val="22"/>
        </w:rPr>
        <w:t xml:space="preserve"> Cell </w:t>
      </w:r>
    </w:p>
    <w:p w:rsidR="003201E1" w:rsidP="003201E1" w:rsidRDefault="003201E1" w14:paraId="4CED4C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3201E1" w:rsidP="51E865B8" w:rsidRDefault="003201E1" w14:paraId="1A20449B" w14:textId="43F7A74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i w:val="1"/>
          <w:iCs w:val="1"/>
          <w:sz w:val="22"/>
          <w:szCs w:val="22"/>
        </w:rPr>
      </w:pPr>
      <w:r w:rsidRPr="51E865B8" w:rsidR="003201E1">
        <w:rPr>
          <w:i w:val="1"/>
          <w:iCs w:val="1"/>
          <w:sz w:val="22"/>
          <w:szCs w:val="22"/>
        </w:rPr>
        <w:t>SMK</w:t>
      </w:r>
      <w:r w:rsidRPr="51E865B8" w:rsidR="003201E1">
        <w:rPr>
          <w:i w:val="1"/>
          <w:iCs w:val="1"/>
          <w:sz w:val="22"/>
          <w:szCs w:val="22"/>
        </w:rPr>
        <w:t xml:space="preserve"> </w:t>
      </w:r>
      <w:r w:rsidRPr="51E865B8" w:rsidR="00CD738C">
        <w:rPr>
          <w:i w:val="1"/>
          <w:iCs w:val="1"/>
          <w:sz w:val="22"/>
          <w:szCs w:val="22"/>
        </w:rPr>
        <w:t>10</w:t>
      </w:r>
      <w:r w:rsidRPr="51E865B8" w:rsidR="003201E1">
        <w:rPr>
          <w:i w:val="1"/>
          <w:iCs w:val="1"/>
          <w:sz w:val="22"/>
          <w:szCs w:val="22"/>
        </w:rPr>
        <w:t>/202</w:t>
      </w:r>
      <w:r w:rsidRPr="51E865B8" w:rsidR="003201E1">
        <w:rPr>
          <w:i w:val="1"/>
          <w:iCs w:val="1"/>
          <w:sz w:val="22"/>
          <w:szCs w:val="22"/>
        </w:rPr>
        <w:t>3</w:t>
      </w:r>
    </w:p>
    <w:sectPr w:rsidR="003201E1" w:rsidSect="00CD738C">
      <w:pgSz w:w="12240" w:h="15840" w:orient="portrait"/>
      <w:pgMar w:top="864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E1"/>
    <w:rsid w:val="0026472B"/>
    <w:rsid w:val="002E2D5B"/>
    <w:rsid w:val="003201E1"/>
    <w:rsid w:val="005B49E1"/>
    <w:rsid w:val="00653F28"/>
    <w:rsid w:val="006A728E"/>
    <w:rsid w:val="00773CBD"/>
    <w:rsid w:val="00855916"/>
    <w:rsid w:val="00AC47B4"/>
    <w:rsid w:val="00CC2C0C"/>
    <w:rsid w:val="00CD738C"/>
    <w:rsid w:val="00E141FD"/>
    <w:rsid w:val="04DC319D"/>
    <w:rsid w:val="0A116F1D"/>
    <w:rsid w:val="0BB560D0"/>
    <w:rsid w:val="1905D227"/>
    <w:rsid w:val="25540D3E"/>
    <w:rsid w:val="3120EDD5"/>
    <w:rsid w:val="33EE2A4D"/>
    <w:rsid w:val="4C223BB9"/>
    <w:rsid w:val="4EEC6348"/>
    <w:rsid w:val="5159AAF2"/>
    <w:rsid w:val="51E865B8"/>
    <w:rsid w:val="65B47F40"/>
    <w:rsid w:val="6994000F"/>
    <w:rsid w:val="6E6B0FFB"/>
    <w:rsid w:val="7A20D12E"/>
    <w:rsid w:val="7F28C9D8"/>
    <w:rsid w:val="7F46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D9C2"/>
  <w15:chartTrackingRefBased/>
  <w15:docId w15:val="{EEF7226F-C053-4456-AD5F-8EBE3ABD96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01E1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7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penobscotvalleyseniorcollege.org" TargetMode="External" Id="rId6" /><Relationship Type="http://schemas.openxmlformats.org/officeDocument/2006/relationships/hyperlink" Target="mailto:pvscmaine@gmail.com" TargetMode="External" Id="rId5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Relationship Type="http://schemas.openxmlformats.org/officeDocument/2006/relationships/hyperlink" Target="mailto:pvscmaine@gmail.com" TargetMode="External" Id="Ra3b41b56006642ba" /><Relationship Type="http://schemas.openxmlformats.org/officeDocument/2006/relationships/hyperlink" Target="https://www.maineseniorcollege.org/" TargetMode="External" Id="R8f68215a3b744a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Sheila Krautkremer</dc:creator>
  <keywords/>
  <dc:description/>
  <lastModifiedBy>Sheila Krautkremer</lastModifiedBy>
  <revision>3</revision>
  <dcterms:created xsi:type="dcterms:W3CDTF">2023-10-23T16:14:00.0000000Z</dcterms:created>
  <dcterms:modified xsi:type="dcterms:W3CDTF">2024-12-09T04:48:59.6086800Z</dcterms:modified>
</coreProperties>
</file>